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6F8" w:rsidRDefault="00B906F8">
      <w:bookmarkStart w:id="0" w:name="_GoBack"/>
      <w:bookmarkEnd w:id="0"/>
      <w:r>
        <w:t>SEPOY Result:</w:t>
      </w:r>
    </w:p>
    <w:p w:rsidR="00880A94" w:rsidRDefault="00880A94">
      <w:proofErr w:type="gramStart"/>
      <w:r>
        <w:t>Document  A</w:t>
      </w:r>
      <w:proofErr w:type="gramEnd"/>
    </w:p>
    <w:p w:rsidR="005302DC" w:rsidRDefault="00B906F8">
      <w:r>
        <w:t xml:space="preserve">      The restoration of peace was hindered by British cries for vengeance, often leading to indiscriminate reprisals. The treatment of the aged </w:t>
      </w:r>
      <w:proofErr w:type="spellStart"/>
      <w:r>
        <w:t>Bahādur</w:t>
      </w:r>
      <w:proofErr w:type="spellEnd"/>
      <w:r>
        <w:t xml:space="preserve"> Shah, who was sent into exile, was a disgrace to a civilized country; also, the whole population of Delhi was driven out into the open, and thousands were killed after perfunctory trials or no trials at all. Order was restored by the firmness of Charles John Canning (later Earl Canning), first viceroy of India (governed 1858–62), whose title of “Clemency” was given in derision by angry British merchants in Calcutta, and of Sir John Lawrence in the Punjab. Ferocity led to grave excesses on both sides, distinguishing this war in horror from other wars of the 19th century.</w:t>
      </w:r>
    </w:p>
    <w:p w:rsidR="00B906F8" w:rsidRDefault="00B906F8">
      <w:r>
        <w:t xml:space="preserve">                                                                                                               Encyclopedia </w:t>
      </w:r>
      <w:proofErr w:type="spellStart"/>
      <w:r>
        <w:t>Britanica</w:t>
      </w:r>
      <w:proofErr w:type="spellEnd"/>
    </w:p>
    <w:p w:rsidR="00880A94" w:rsidRDefault="00880A94"/>
    <w:p w:rsidR="00880A94" w:rsidRDefault="00880A94"/>
    <w:p w:rsidR="00880A94" w:rsidRDefault="00880A94">
      <w:proofErr w:type="gramStart"/>
      <w:r>
        <w:t>Document  B</w:t>
      </w:r>
      <w:proofErr w:type="gramEnd"/>
    </w:p>
    <w:p w:rsidR="00880A94" w:rsidRDefault="00880A94">
      <w:r>
        <w:rPr>
          <w:noProof/>
        </w:rPr>
        <w:drawing>
          <wp:inline distT="0" distB="0" distL="0" distR="0" wp14:anchorId="6C2FABC2" wp14:editId="4B330761">
            <wp:extent cx="5715000" cy="4000500"/>
            <wp:effectExtent l="0" t="0" r="0" b="0"/>
            <wp:docPr id="1" name="Picture 1" descr="https://upload.wikimedia.org/wikipedia/commons/b/be/Vereshchagin-Blowing_from_Guns_in_British_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b/be/Vereshchagin-Blowing_from_Guns_in_British_Indi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000500"/>
                    </a:xfrm>
                    <a:prstGeom prst="rect">
                      <a:avLst/>
                    </a:prstGeom>
                    <a:noFill/>
                    <a:ln>
                      <a:noFill/>
                    </a:ln>
                  </pic:spPr>
                </pic:pic>
              </a:graphicData>
            </a:graphic>
          </wp:inline>
        </w:drawing>
      </w:r>
    </w:p>
    <w:sectPr w:rsidR="00880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F8"/>
    <w:rsid w:val="005302DC"/>
    <w:rsid w:val="00880A94"/>
    <w:rsid w:val="008F43E3"/>
    <w:rsid w:val="00B90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A9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A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SV User</cp:lastModifiedBy>
  <cp:revision>2</cp:revision>
  <dcterms:created xsi:type="dcterms:W3CDTF">2016-03-09T21:58:00Z</dcterms:created>
  <dcterms:modified xsi:type="dcterms:W3CDTF">2016-03-09T21:58:00Z</dcterms:modified>
</cp:coreProperties>
</file>